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55" w:rsidRPr="00465AA9" w:rsidRDefault="00326755" w:rsidP="008F60A0">
      <w:pPr>
        <w:jc w:val="center"/>
        <w:rPr>
          <w:b/>
        </w:rPr>
      </w:pPr>
      <w:r w:rsidRPr="00465AA9">
        <w:rPr>
          <w:b/>
        </w:rPr>
        <w:t>Zusatzformular für Reisevorsorgen</w:t>
      </w:r>
    </w:p>
    <w:p w:rsidR="00326755" w:rsidRPr="00465AA9" w:rsidRDefault="00326755" w:rsidP="0032675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76"/>
        <w:gridCol w:w="709"/>
        <w:gridCol w:w="1701"/>
        <w:gridCol w:w="2546"/>
      </w:tblGrid>
      <w:tr w:rsidR="00130B3F" w:rsidRPr="00465AA9" w:rsidTr="00130B3F">
        <w:tc>
          <w:tcPr>
            <w:tcW w:w="2030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Name: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Vorname: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</w:tr>
      <w:tr w:rsidR="00130B3F" w:rsidRPr="00465AA9" w:rsidTr="00130B3F">
        <w:tc>
          <w:tcPr>
            <w:tcW w:w="2030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Fachbereich: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Arbeitsgruppe: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</w:tr>
      <w:tr w:rsidR="00130B3F" w:rsidRPr="00465AA9" w:rsidTr="00130B3F">
        <w:tc>
          <w:tcPr>
            <w:tcW w:w="2030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Telefon (dienstlich):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Personalnummer: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</w:tr>
      <w:tr w:rsidR="00130B3F" w:rsidRPr="00465AA9" w:rsidTr="00130B3F">
        <w:tc>
          <w:tcPr>
            <w:tcW w:w="2030" w:type="dxa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Berufsbezeichnung: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130B3F" w:rsidRPr="00465AA9" w:rsidRDefault="00130B3F" w:rsidP="00692C2F">
            <w:pPr>
              <w:rPr>
                <w:sz w:val="20"/>
                <w:szCs w:val="20"/>
              </w:rPr>
            </w:pPr>
          </w:p>
        </w:tc>
      </w:tr>
    </w:tbl>
    <w:p w:rsidR="00326755" w:rsidRPr="00465AA9" w:rsidRDefault="00326755" w:rsidP="00326755"/>
    <w:p w:rsidR="00326755" w:rsidRPr="00465AA9" w:rsidRDefault="00326755" w:rsidP="008F60A0">
      <w:pPr>
        <w:jc w:val="center"/>
        <w:rPr>
          <w:b/>
        </w:rPr>
      </w:pPr>
      <w:r w:rsidRPr="00465AA9">
        <w:rPr>
          <w:b/>
        </w:rPr>
        <w:t>Reiseländer/Regionen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1560"/>
        <w:gridCol w:w="2976"/>
      </w:tblGrid>
      <w:tr w:rsidR="00DD615A" w:rsidRPr="00465AA9" w:rsidTr="008D39EA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Reiseländer/Regionen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Datum Anreise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Datum Abreise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8D39EA">
              <w:rPr>
                <w:sz w:val="20"/>
                <w:szCs w:val="20"/>
              </w:rPr>
              <w:t xml:space="preserve"> eines Voraufenthaltes im Reiseland (falls</w:t>
            </w:r>
            <w:r>
              <w:rPr>
                <w:sz w:val="20"/>
                <w:szCs w:val="20"/>
              </w:rPr>
              <w:t xml:space="preserve"> zutreffend)</w:t>
            </w:r>
          </w:p>
        </w:tc>
      </w:tr>
      <w:tr w:rsidR="00DD615A" w:rsidRPr="00465AA9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</w:tr>
      <w:tr w:rsidR="00DD615A" w:rsidRPr="00465AA9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</w:tr>
      <w:tr w:rsidR="00DD615A" w:rsidRPr="00465AA9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</w:tr>
      <w:tr w:rsidR="00DD615A" w:rsidRPr="00465AA9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</w:tr>
      <w:tr w:rsidR="00DD615A" w:rsidRPr="00465AA9" w:rsidTr="008D39EA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D615A" w:rsidRPr="00465AA9" w:rsidRDefault="00DD615A" w:rsidP="00692C2F">
            <w:pPr>
              <w:rPr>
                <w:sz w:val="20"/>
                <w:szCs w:val="20"/>
              </w:rPr>
            </w:pPr>
          </w:p>
        </w:tc>
      </w:tr>
    </w:tbl>
    <w:p w:rsidR="000A572F" w:rsidRPr="00465AA9" w:rsidRDefault="000A572F">
      <w:pPr>
        <w:rPr>
          <w:sz w:val="20"/>
          <w:szCs w:val="20"/>
        </w:rPr>
      </w:pPr>
    </w:p>
    <w:tbl>
      <w:tblPr>
        <w:tblStyle w:val="Tabellenraster"/>
        <w:tblpPr w:leftFromText="180" w:rightFromText="180" w:vertAnchor="text" w:horzAnchor="margin" w:tblpY="561"/>
        <w:tblW w:w="9776" w:type="dxa"/>
        <w:tblLayout w:type="fixed"/>
        <w:tblLook w:val="04A0" w:firstRow="1" w:lastRow="0" w:firstColumn="1" w:lastColumn="0" w:noHBand="0" w:noVBand="1"/>
      </w:tblPr>
      <w:tblGrid>
        <w:gridCol w:w="4750"/>
        <w:gridCol w:w="70"/>
        <w:gridCol w:w="244"/>
        <w:gridCol w:w="39"/>
        <w:gridCol w:w="675"/>
        <w:gridCol w:w="14"/>
        <w:gridCol w:w="1120"/>
        <w:gridCol w:w="18"/>
        <w:gridCol w:w="6"/>
        <w:gridCol w:w="263"/>
        <w:gridCol w:w="21"/>
        <w:gridCol w:w="288"/>
        <w:gridCol w:w="1559"/>
        <w:gridCol w:w="426"/>
        <w:gridCol w:w="283"/>
      </w:tblGrid>
      <w:tr w:rsidR="00465AA9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465AA9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465AA9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1E5856" w:rsidRPr="00465AA9" w:rsidTr="008D39EA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Was ist der Grund Ihrer Reise</w:t>
            </w:r>
            <w:r w:rsidR="00DD615A">
              <w:rPr>
                <w:sz w:val="20"/>
                <w:szCs w:val="20"/>
              </w:rPr>
              <w:t xml:space="preserve"> und die Aufgaben vor </w:t>
            </w:r>
            <w:r w:rsidR="008D39EA">
              <w:rPr>
                <w:sz w:val="20"/>
                <w:szCs w:val="20"/>
              </w:rPr>
              <w:t>O</w:t>
            </w:r>
            <w:r w:rsidR="00DD615A">
              <w:rPr>
                <w:sz w:val="20"/>
                <w:szCs w:val="20"/>
              </w:rPr>
              <w:t>rt</w:t>
            </w:r>
            <w:r w:rsidRPr="00465AA9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1E5856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56" w:rsidRPr="00465AA9" w:rsidRDefault="001E5856" w:rsidP="00031C87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56" w:rsidRPr="00465AA9" w:rsidRDefault="001E5856" w:rsidP="00031C87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856" w:rsidRPr="00465AA9" w:rsidRDefault="001E5856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67538C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Reisen Sie alleine?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8D39EA" w:rsidRPr="00465AA9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r w:rsidRPr="00465AA9">
              <w:rPr>
                <w:sz w:val="20"/>
                <w:szCs w:val="20"/>
              </w:rPr>
              <w:t>Falls nein, mit wem reisen Sie?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8D39EA" w:rsidRPr="00465AA9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rPr>
          <w:trHeight w:val="309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In welcher Art von Unterkunft sind Sie untergebracht?</w:t>
            </w:r>
          </w:p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(Bspw. Hotel gehobener/mittlerer/niedriger Kategorie, Camping)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326755" w:rsidRPr="00465AA9" w:rsidTr="001E5856">
        <w:trPr>
          <w:trHeight w:val="367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rPr>
          <w:trHeight w:val="280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Wie verpflegen Sie sich?</w:t>
            </w:r>
          </w:p>
          <w:p w:rsidR="00326755" w:rsidRPr="00465AA9" w:rsidRDefault="00326755" w:rsidP="00031C87">
            <w:r w:rsidRPr="00465AA9">
              <w:rPr>
                <w:sz w:val="20"/>
                <w:szCs w:val="20"/>
              </w:rPr>
              <w:t>(Bspw. Restaurant gehobener/mittlerer/einfacher Kategorie, Selbstverpflegung)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326755" w:rsidRPr="00465AA9" w:rsidTr="001E5856">
        <w:trPr>
          <w:trHeight w:val="405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/>
        </w:tc>
        <w:tc>
          <w:tcPr>
            <w:tcW w:w="3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rPr>
          <w:trHeight w:val="80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67538C" w:rsidRPr="00465AA9" w:rsidTr="00336BE2">
        <w:trPr>
          <w:trHeight w:val="255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Haben Sie sich bereits eine Reiseapotheke zusammengestellt?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Ja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67538C" w:rsidRPr="00465AA9" w:rsidTr="00336BE2">
        <w:trPr>
          <w:trHeight w:val="255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67538C" w:rsidRPr="00465AA9" w:rsidTr="00336BE2">
        <w:trPr>
          <w:trHeight w:val="246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Gab es in der Vergangenheit gesundheitliche Probleme während einer Reise?</w:t>
            </w: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Ja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465AA9" w:rsidRPr="00465AA9" w:rsidTr="00336BE2">
        <w:trPr>
          <w:trHeight w:val="307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26755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336BE2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Default="00336BE2" w:rsidP="00031C87">
            <w:pPr>
              <w:rPr>
                <w:sz w:val="2"/>
                <w:szCs w:val="2"/>
              </w:rPr>
            </w:pPr>
          </w:p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</w:tr>
      <w:tr w:rsidR="00336BE2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</w:tr>
      <w:tr w:rsidR="00336BE2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336BE2" w:rsidRDefault="00336BE2" w:rsidP="00031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ja, welche?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BE2" w:rsidRPr="00336BE2" w:rsidRDefault="00336BE2" w:rsidP="00031C87">
            <w:pPr>
              <w:rPr>
                <w:sz w:val="20"/>
                <w:szCs w:val="20"/>
              </w:rPr>
            </w:pPr>
          </w:p>
        </w:tc>
      </w:tr>
      <w:tr w:rsidR="00336BE2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BE2" w:rsidRPr="00465AA9" w:rsidRDefault="00336BE2" w:rsidP="00031C87">
            <w:pPr>
              <w:rPr>
                <w:sz w:val="2"/>
                <w:szCs w:val="2"/>
              </w:rPr>
            </w:pPr>
          </w:p>
        </w:tc>
      </w:tr>
      <w:tr w:rsidR="00336BE2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  <w:tr w:rsidR="0067538C" w:rsidRPr="00465AA9" w:rsidTr="00336BE2">
        <w:trPr>
          <w:trHeight w:val="248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Wird während der Reise eine der folgenden Aktivitäten ausgeübt?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Tauchen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Höhenaufenthalt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465AA9" w:rsidRPr="00465AA9" w:rsidTr="00336BE2">
        <w:trPr>
          <w:trHeight w:val="261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Aufenthalt in großen Gemeinschaften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465AA9" w:rsidRPr="00465AA9" w:rsidTr="00336BE2">
        <w:trPr>
          <w:trHeight w:val="367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0"/>
                <w:szCs w:val="20"/>
              </w:rPr>
            </w:pPr>
          </w:p>
        </w:tc>
      </w:tr>
      <w:tr w:rsidR="00326755" w:rsidRPr="00465AA9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465AA9" w:rsidRDefault="00326755" w:rsidP="00031C87">
            <w:pPr>
              <w:rPr>
                <w:sz w:val="2"/>
                <w:szCs w:val="2"/>
              </w:rPr>
            </w:pPr>
          </w:p>
        </w:tc>
      </w:tr>
    </w:tbl>
    <w:p w:rsidR="000A572F" w:rsidRPr="00465AA9" w:rsidRDefault="00031C87" w:rsidP="008F60A0">
      <w:pPr>
        <w:jc w:val="center"/>
        <w:rPr>
          <w:b/>
        </w:rPr>
      </w:pPr>
      <w:r w:rsidRPr="00465AA9">
        <w:rPr>
          <w:b/>
        </w:rPr>
        <w:t>Weiter Angaben zur Reise</w:t>
      </w:r>
    </w:p>
    <w:p w:rsidR="00326755" w:rsidRPr="00465AA9" w:rsidRDefault="00326755" w:rsidP="000A572F"/>
    <w:p w:rsidR="00326755" w:rsidRPr="00465AA9" w:rsidRDefault="00326755" w:rsidP="000A572F"/>
    <w:p w:rsidR="00326755" w:rsidRPr="00465AA9" w:rsidRDefault="00326755" w:rsidP="000A572F"/>
    <w:p w:rsidR="00326755" w:rsidRPr="00465AA9" w:rsidRDefault="00326755" w:rsidP="000A572F"/>
    <w:p w:rsidR="00130B3F" w:rsidRPr="00465AA9" w:rsidRDefault="00130B3F" w:rsidP="000A572F"/>
    <w:p w:rsidR="000A572F" w:rsidRPr="00465AA9" w:rsidRDefault="000A572F" w:rsidP="008F60A0">
      <w:pPr>
        <w:jc w:val="center"/>
        <w:rPr>
          <w:b/>
        </w:rPr>
      </w:pPr>
      <w:r w:rsidRPr="00465AA9">
        <w:rPr>
          <w:b/>
        </w:rPr>
        <w:lastRenderedPageBreak/>
        <w:t>Impfschutz</w:t>
      </w:r>
    </w:p>
    <w:p w:rsidR="000A572F" w:rsidRPr="00130B3F" w:rsidRDefault="000A572F" w:rsidP="000A572F">
      <w:pPr>
        <w:rPr>
          <w:sz w:val="20"/>
          <w:szCs w:val="20"/>
        </w:rPr>
      </w:pPr>
      <w:r w:rsidRPr="00130B3F">
        <w:rPr>
          <w:sz w:val="20"/>
          <w:szCs w:val="20"/>
        </w:rPr>
        <w:t>Im Folgenden bitten wir Sie die bei Ihnen bereits durchgeführten Impfungen</w:t>
      </w:r>
      <w:r w:rsidR="00336BE2">
        <w:rPr>
          <w:sz w:val="20"/>
          <w:szCs w:val="20"/>
        </w:rPr>
        <w:t xml:space="preserve"> soweit möglich</w:t>
      </w:r>
      <w:r w:rsidRPr="00130B3F">
        <w:rPr>
          <w:sz w:val="20"/>
          <w:szCs w:val="20"/>
        </w:rPr>
        <w:t xml:space="preserve"> in der Tabelle einzutragen. </w:t>
      </w:r>
      <w:r w:rsidR="00336BE2">
        <w:rPr>
          <w:sz w:val="20"/>
          <w:szCs w:val="20"/>
        </w:rPr>
        <w:t>So entsteht</w:t>
      </w:r>
      <w:r w:rsidRPr="00130B3F">
        <w:rPr>
          <w:sz w:val="20"/>
          <w:szCs w:val="20"/>
        </w:rPr>
        <w:t xml:space="preserve"> schnell ein Überblick, welche für das Reiseland notwendigen Impfungen noch ergänzt oder aufgefrischt werden sollten.</w:t>
      </w:r>
      <w:r w:rsidR="00336BE2">
        <w:rPr>
          <w:sz w:val="20"/>
          <w:szCs w:val="20"/>
        </w:rPr>
        <w:t xml:space="preserve"> Bei Fragen helfen wir Ihnen gerne im Rahmen der Vorsorge.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1696"/>
      </w:tblGrid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Impfung gegen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Datum 1. Impfung</w:t>
            </w: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Datum 2. Impfung</w:t>
            </w: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Datum 3. Impfung</w:t>
            </w: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Impfung zuletzt durchgeführt am (bei mehr als 3 Impfungen)</w:t>
            </w: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rFonts w:cstheme="minorHAnsi"/>
                <w:w w:val="105"/>
                <w:sz w:val="20"/>
                <w:szCs w:val="20"/>
              </w:rPr>
              <w:t>Hepatitis A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rFonts w:cstheme="minorHAnsi"/>
                <w:w w:val="105"/>
                <w:sz w:val="20"/>
                <w:szCs w:val="20"/>
              </w:rPr>
              <w:t>Hepatitis B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Hepatitis A und B*</w:t>
            </w:r>
          </w:p>
        </w:tc>
        <w:tc>
          <w:tcPr>
            <w:tcW w:w="1842" w:type="dxa"/>
          </w:tcPr>
          <w:p w:rsidR="00B309E2" w:rsidRDefault="00B309E2" w:rsidP="00692C2F">
            <w:pPr>
              <w:rPr>
                <w:sz w:val="20"/>
                <w:szCs w:val="20"/>
              </w:rPr>
            </w:pPr>
          </w:p>
          <w:p w:rsidR="000A572F" w:rsidRPr="00B309E2" w:rsidRDefault="000A572F" w:rsidP="00B30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Dipht</w:t>
            </w:r>
            <w:r w:rsidR="00EC04CD">
              <w:rPr>
                <w:sz w:val="20"/>
                <w:szCs w:val="20"/>
              </w:rPr>
              <w:t>h</w:t>
            </w:r>
            <w:r w:rsidRPr="00465AA9">
              <w:rPr>
                <w:sz w:val="20"/>
                <w:szCs w:val="20"/>
              </w:rPr>
              <w:t>erie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Polio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Pertus</w:t>
            </w:r>
            <w:r w:rsidR="00EC04CD">
              <w:rPr>
                <w:sz w:val="20"/>
                <w:szCs w:val="20"/>
              </w:rPr>
              <w:t>s</w:t>
            </w:r>
            <w:r w:rsidRPr="00465AA9">
              <w:rPr>
                <w:sz w:val="20"/>
                <w:szCs w:val="20"/>
              </w:rPr>
              <w:t>is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Masern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Tollwut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Typhus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Gelbfieber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Meningokokken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Japanische Enzephalitis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FSME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  <w:tr w:rsidR="000A572F" w:rsidRPr="00465AA9" w:rsidTr="00B309E2">
        <w:trPr>
          <w:trHeight w:val="567"/>
        </w:trPr>
        <w:tc>
          <w:tcPr>
            <w:tcW w:w="212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Cholera</w:t>
            </w:r>
          </w:p>
        </w:tc>
        <w:tc>
          <w:tcPr>
            <w:tcW w:w="1842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A572F" w:rsidRPr="00465AA9" w:rsidRDefault="000A572F" w:rsidP="00692C2F">
            <w:pPr>
              <w:rPr>
                <w:sz w:val="20"/>
                <w:szCs w:val="20"/>
              </w:rPr>
            </w:pPr>
          </w:p>
        </w:tc>
      </w:tr>
    </w:tbl>
    <w:p w:rsidR="000A572F" w:rsidRPr="00465AA9" w:rsidRDefault="000A572F" w:rsidP="000A572F">
      <w:pPr>
        <w:rPr>
          <w:sz w:val="20"/>
          <w:szCs w:val="20"/>
        </w:rPr>
      </w:pPr>
      <w:r w:rsidRPr="00465AA9">
        <w:rPr>
          <w:sz w:val="20"/>
          <w:szCs w:val="20"/>
        </w:rPr>
        <w:t xml:space="preserve">*bei Kombinationsimpfung </w:t>
      </w:r>
      <w:r w:rsidR="00130B3F">
        <w:rPr>
          <w:sz w:val="20"/>
          <w:szCs w:val="20"/>
        </w:rPr>
        <w:t>(</w:t>
      </w:r>
      <w:r w:rsidRPr="00465AA9">
        <w:rPr>
          <w:sz w:val="20"/>
          <w:szCs w:val="20"/>
        </w:rPr>
        <w:t xml:space="preserve">beispielsweise mit dem Impfstoff </w:t>
      </w:r>
      <w:proofErr w:type="spellStart"/>
      <w:r w:rsidRPr="00465AA9">
        <w:rPr>
          <w:i/>
          <w:sz w:val="20"/>
          <w:szCs w:val="20"/>
        </w:rPr>
        <w:t>Twinrix</w:t>
      </w:r>
      <w:proofErr w:type="spellEnd"/>
      <w:r w:rsidR="00130B3F" w:rsidRPr="00130B3F">
        <w:rPr>
          <w:sz w:val="20"/>
          <w:szCs w:val="20"/>
        </w:rPr>
        <w:t>)</w:t>
      </w:r>
    </w:p>
    <w:p w:rsidR="000A572F" w:rsidRPr="00465AA9" w:rsidRDefault="000A572F" w:rsidP="000A572F"/>
    <w:tbl>
      <w:tblPr>
        <w:tblStyle w:val="Tabellenraster"/>
        <w:tblpPr w:leftFromText="180" w:rightFromText="180" w:vertAnchor="text" w:horzAnchor="margin" w:tblpY="30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314"/>
        <w:gridCol w:w="743"/>
        <w:gridCol w:w="1134"/>
        <w:gridCol w:w="284"/>
        <w:gridCol w:w="283"/>
        <w:gridCol w:w="1979"/>
        <w:gridCol w:w="6"/>
        <w:gridCol w:w="283"/>
      </w:tblGrid>
      <w:tr w:rsidR="00031C87" w:rsidRPr="00465AA9" w:rsidTr="00284840">
        <w:trPr>
          <w:trHeight w:val="248"/>
        </w:trPr>
        <w:tc>
          <w:tcPr>
            <w:tcW w:w="4750" w:type="dxa"/>
            <w:vMerge w:val="restart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Kam es in der Vergangenheit zu außergewöhnlichen Impfreaktionen</w:t>
            </w:r>
            <w:r w:rsidR="00336BE2">
              <w:rPr>
                <w:sz w:val="20"/>
                <w:szCs w:val="20"/>
              </w:rPr>
              <w:t xml:space="preserve"> (z.B. Luftnot, allergischer Schock)</w:t>
            </w:r>
            <w:r w:rsidRPr="00465AA9">
              <w:rPr>
                <w:sz w:val="20"/>
                <w:szCs w:val="20"/>
              </w:rPr>
              <w:t>?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Nein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</w:tr>
      <w:tr w:rsidR="00031C87" w:rsidRPr="00465AA9" w:rsidTr="00284840">
        <w:trPr>
          <w:trHeight w:val="247"/>
        </w:trPr>
        <w:tc>
          <w:tcPr>
            <w:tcW w:w="4750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</w:tr>
      <w:tr w:rsidR="00284840" w:rsidRPr="00465AA9" w:rsidTr="00284840">
        <w:tc>
          <w:tcPr>
            <w:tcW w:w="4750" w:type="dxa"/>
            <w:shd w:val="clear" w:color="auto" w:fill="auto"/>
          </w:tcPr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</w:tc>
      </w:tr>
      <w:tr w:rsidR="00284840" w:rsidRPr="00465AA9" w:rsidTr="00284840">
        <w:tc>
          <w:tcPr>
            <w:tcW w:w="4750" w:type="dxa"/>
            <w:shd w:val="clear" w:color="auto" w:fill="auto"/>
          </w:tcPr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</w:tc>
      </w:tr>
      <w:tr w:rsidR="00284840" w:rsidRPr="00465AA9" w:rsidTr="00284840">
        <w:tc>
          <w:tcPr>
            <w:tcW w:w="4750" w:type="dxa"/>
            <w:shd w:val="clear" w:color="auto" w:fill="auto"/>
          </w:tcPr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326755" w:rsidRPr="00465AA9" w:rsidRDefault="00326755" w:rsidP="00692C2F">
            <w:pPr>
              <w:rPr>
                <w:sz w:val="2"/>
                <w:szCs w:val="2"/>
              </w:rPr>
            </w:pPr>
          </w:p>
        </w:tc>
      </w:tr>
      <w:tr w:rsidR="00465AA9" w:rsidRPr="00465AA9" w:rsidTr="00284840">
        <w:trPr>
          <w:trHeight w:val="270"/>
        </w:trPr>
        <w:tc>
          <w:tcPr>
            <w:tcW w:w="4750" w:type="dxa"/>
            <w:vMerge w:val="restart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Haben Sie in der Vergangenheit bereits eine medikamentöse Malariaprophylaxe erhalten?</w:t>
            </w:r>
          </w:p>
        </w:tc>
        <w:tc>
          <w:tcPr>
            <w:tcW w:w="31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  <w:r w:rsidRPr="00465AA9">
              <w:rPr>
                <w:sz w:val="20"/>
                <w:szCs w:val="20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</w:tr>
      <w:tr w:rsidR="00284840" w:rsidRPr="00465AA9" w:rsidTr="00284840">
        <w:trPr>
          <w:trHeight w:val="270"/>
        </w:trPr>
        <w:tc>
          <w:tcPr>
            <w:tcW w:w="4750" w:type="dxa"/>
            <w:vMerge/>
            <w:shd w:val="clear" w:color="auto" w:fill="auto"/>
          </w:tcPr>
          <w:p w:rsidR="00031C87" w:rsidRPr="00465AA9" w:rsidRDefault="00031C87" w:rsidP="00692C2F"/>
        </w:tc>
        <w:tc>
          <w:tcPr>
            <w:tcW w:w="314" w:type="dxa"/>
            <w:vMerge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31C87" w:rsidRPr="00465AA9" w:rsidRDefault="00031C87" w:rsidP="00692C2F">
            <w:pPr>
              <w:rPr>
                <w:sz w:val="20"/>
                <w:szCs w:val="20"/>
              </w:rPr>
            </w:pPr>
          </w:p>
        </w:tc>
      </w:tr>
    </w:tbl>
    <w:p w:rsidR="000A572F" w:rsidRPr="00465AA9" w:rsidRDefault="000A572F" w:rsidP="000A572F">
      <w:bookmarkStart w:id="0" w:name="_GoBack"/>
      <w:bookmarkEnd w:id="0"/>
    </w:p>
    <w:p w:rsidR="006C7244" w:rsidRPr="00465AA9" w:rsidRDefault="006C7244" w:rsidP="000A572F"/>
    <w:sectPr w:rsidR="006C7244" w:rsidRPr="00465A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3B" w:rsidRDefault="00222C3B" w:rsidP="00222C3B">
      <w:pPr>
        <w:spacing w:after="0" w:line="240" w:lineRule="auto"/>
      </w:pPr>
      <w:r>
        <w:separator/>
      </w:r>
    </w:p>
  </w:endnote>
  <w:endnote w:type="continuationSeparator" w:id="0">
    <w:p w:rsidR="00222C3B" w:rsidRDefault="00222C3B" w:rsidP="0022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3B" w:rsidRDefault="00222C3B" w:rsidP="00222C3B">
      <w:pPr>
        <w:spacing w:after="0" w:line="240" w:lineRule="auto"/>
      </w:pPr>
      <w:r>
        <w:separator/>
      </w:r>
    </w:p>
  </w:footnote>
  <w:footnote w:type="continuationSeparator" w:id="0">
    <w:p w:rsidR="00222C3B" w:rsidRDefault="00222C3B" w:rsidP="0022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3B" w:rsidRDefault="00222C3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0E677600" wp14:editId="32269D2A">
          <wp:extent cx="1838325" cy="9906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2F"/>
    <w:rsid w:val="00031C87"/>
    <w:rsid w:val="0005718F"/>
    <w:rsid w:val="00070782"/>
    <w:rsid w:val="000A572F"/>
    <w:rsid w:val="00130B3F"/>
    <w:rsid w:val="001E5856"/>
    <w:rsid w:val="00222C3B"/>
    <w:rsid w:val="00284840"/>
    <w:rsid w:val="00326755"/>
    <w:rsid w:val="00336BE2"/>
    <w:rsid w:val="00465AA9"/>
    <w:rsid w:val="0067538C"/>
    <w:rsid w:val="006C7244"/>
    <w:rsid w:val="007414B5"/>
    <w:rsid w:val="007B759C"/>
    <w:rsid w:val="008D39EA"/>
    <w:rsid w:val="008F60A0"/>
    <w:rsid w:val="00937803"/>
    <w:rsid w:val="009B2101"/>
    <w:rsid w:val="00B309E2"/>
    <w:rsid w:val="00DD615A"/>
    <w:rsid w:val="00E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14FE"/>
  <w15:chartTrackingRefBased/>
  <w15:docId w15:val="{D0424117-C61C-411B-A467-41CB9DBF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C3B"/>
  </w:style>
  <w:style w:type="paragraph" w:styleId="Fuzeile">
    <w:name w:val="footer"/>
    <w:basedOn w:val="Standard"/>
    <w:link w:val="FuzeileZchn"/>
    <w:uiPriority w:val="99"/>
    <w:unhideWhenUsed/>
    <w:rsid w:val="0022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34AF-31F5-44EF-A34B-B2242BDB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Dröge</dc:creator>
  <cp:keywords/>
  <dc:description/>
  <cp:lastModifiedBy>Stürmer.Anna</cp:lastModifiedBy>
  <cp:revision>2</cp:revision>
  <dcterms:created xsi:type="dcterms:W3CDTF">2022-06-20T11:25:00Z</dcterms:created>
  <dcterms:modified xsi:type="dcterms:W3CDTF">2022-06-20T11:25:00Z</dcterms:modified>
</cp:coreProperties>
</file>