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>
        <w:t>Entwurf: Schablone für Aufbau eines Datenregisters</w:t>
      </w:r>
    </w:p>
    <w:p>
      <w:r/>
    </w:p>
    <w:p>
      <w:r/>
    </w:p>
    <w:tbl>
      <w:tblPr>
        <w:jc w:val="left"/>
        <w:tblInd w:w="0" w:type="dxa"/>
        <w:tblW w:w="14557" w:type="dxa"/>
      </w:tblPr>
      <w:tblGrid>
        <w:gridCol w:w="1355"/>
        <w:gridCol w:w="714"/>
        <w:gridCol w:w="1967"/>
        <w:gridCol w:w="1690"/>
        <w:gridCol w:w="1574"/>
        <w:gridCol w:w="1603"/>
        <w:gridCol w:w="1690"/>
        <w:gridCol w:w="1982"/>
        <w:gridCol w:w="1982"/>
      </w:tblGrid>
      <w:tr>
        <w:trPr>
          <w:trHeight w:val="0" w:hRule="auto"/>
        </w:trPr>
        <w:tc>
          <w:tcPr>
            <w:tcW w:w="46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Lfd. Nr./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Kennzeichen</w:t>
            </w:r>
          </w:p>
        </w:tc>
        <w:tc>
          <w:tcPr>
            <w:tcW w:w="24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67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>
              <w:rPr>
                <w:b/>
                <w:bCs/>
              </w:rPr>
              <w:t>Datenaufbewahrung</w:t>
            </w:r>
            <w:r>
              <w:t>:</w:t>
            </w:r>
          </w:p>
          <w:p>
            <w:r>
              <w:t>Ort</w:t>
            </w:r>
          </w:p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>
              <w:rPr>
                <w:b/>
                <w:bCs/>
              </w:rPr>
              <w:t>Datensicherung</w:t>
            </w:r>
            <w:r>
              <w:t>:</w:t>
            </w:r>
          </w:p>
          <w:p>
            <w:r>
              <w:t>Techn.- Organisatorische Massnahmen</w:t>
            </w:r>
          </w:p>
        </w:tc>
        <w:tc>
          <w:tcPr>
            <w:tcW w:w="54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>
              <w:rPr>
                <w:b/>
                <w:bCs/>
              </w:rPr>
              <w:t>Datensicherung</w:t>
            </w:r>
            <w:r>
              <w:t>:</w:t>
            </w:r>
          </w:p>
          <w:p>
            <w:r>
              <w:t>Entblindungsliste</w:t>
            </w:r>
          </w:p>
          <w:p>
            <w:r>
              <w:t>(Aufbewahrungsort, Zugriff)</w:t>
            </w:r>
          </w:p>
        </w:tc>
        <w:tc>
          <w:tcPr>
            <w:tcW w:w="55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>
              <w:rPr>
                <w:b/>
                <w:bCs/>
              </w:rPr>
              <w:t>Zeitraum</w:t>
            </w:r>
            <w:r>
              <w:t xml:space="preserve"> </w:t>
            </w:r>
          </w:p>
          <w:p>
            <w:r>
              <w:t>(Speicherungsbeginn bis ggf. Löschung)</w:t>
            </w:r>
          </w:p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Besonderheiten</w:t>
            </w:r>
          </w:p>
          <w:p>
            <w:r>
              <w:t>(z.B. Videoaufzeichung, besonders schutzbedürftige Pbn)</w:t>
            </w:r>
          </w:p>
        </w:tc>
        <w:tc>
          <w:tcPr>
            <w:tcW w:w="6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>
              <w:rPr>
                <w:b/>
                <w:bCs/>
              </w:rPr>
              <w:t>Datenzugriff</w:t>
            </w:r>
            <w:r>
              <w:t>:</w:t>
            </w:r>
          </w:p>
          <w:p>
            <w:r>
              <w:t>(Liste d. Personen mit Datenzugriff)</w:t>
            </w:r>
          </w:p>
        </w:tc>
        <w:tc>
          <w:tcPr>
            <w:tcW w:w="6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Kontaktadresse</w:t>
            </w:r>
          </w:p>
          <w:p>
            <w:r>
              <w:t>(z.B. Institutsadresse d. Abteilungsleitung, keine nur kurzfristigen Adressen)</w:t>
            </w:r>
          </w:p>
        </w:tc>
      </w:tr>
      <w:tr>
        <w:trPr>
          <w:trHeight w:val="0" w:hRule="auto"/>
        </w:trPr>
        <w:tc>
          <w:tcPr>
            <w:tcW w:w="46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/>
          </w:p>
        </w:tc>
        <w:tc>
          <w:tcPr>
            <w:tcW w:w="24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7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4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5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8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>
            <w:r/>
          </w:p>
        </w:tc>
        <w:tc>
          <w:tcPr>
            <w:tcW w:w="68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</w:tr>
      <w:tr>
        <w:trPr>
          <w:trHeight w:val="0" w:hRule="auto"/>
        </w:trPr>
        <w:tc>
          <w:tcPr>
            <w:tcW w:w="46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24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7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4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5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8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8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</w:tr>
      <w:tr>
        <w:trPr>
          <w:trHeight w:val="0" w:hRule="auto"/>
        </w:trPr>
        <w:tc>
          <w:tcPr>
            <w:tcW w:w="46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24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75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4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5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58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8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  <w:tc>
          <w:tcPr>
            <w:tcW w:w="68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3014750" protected="0"/>
          </w:tcPr>
          <w:p/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9335864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"/>
    <w:tmLastPosCaret>
      <w:tmLastPosPgfIdx w:val="1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83014750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2023-04-30T22:59:09Z</dcterms:created>
  <dcterms:modified xsi:type="dcterms:W3CDTF">2023-05-02T10:05:50Z</dcterms:modified>
</cp:coreProperties>
</file>