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5A" w:rsidRDefault="00A6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Dres. h.c. Ulfrid Neumann</w:t>
      </w:r>
    </w:p>
    <w:p w:rsidR="00A61C5A" w:rsidRDefault="00A6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Cornelius Prittwitz</w:t>
      </w:r>
    </w:p>
    <w:p w:rsidR="001D7E5F" w:rsidRDefault="001D7E5F">
      <w:pPr>
        <w:rPr>
          <w:rFonts w:ascii="Times New Roman" w:hAnsi="Times New Roman" w:cs="Times New Roman"/>
          <w:sz w:val="24"/>
          <w:szCs w:val="24"/>
        </w:rPr>
      </w:pPr>
    </w:p>
    <w:p w:rsidR="00A61C5A" w:rsidRDefault="00A61C5A">
      <w:pPr>
        <w:rPr>
          <w:rFonts w:ascii="Times New Roman" w:hAnsi="Times New Roman" w:cs="Times New Roman"/>
          <w:sz w:val="24"/>
          <w:szCs w:val="24"/>
        </w:rPr>
      </w:pPr>
    </w:p>
    <w:p w:rsidR="00A61C5A" w:rsidRDefault="00A61C5A" w:rsidP="00A61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</w:t>
      </w:r>
      <w:r w:rsidRPr="00A61C5A">
        <w:rPr>
          <w:rFonts w:ascii="Times New Roman" w:hAnsi="Times New Roman" w:cs="Times New Roman"/>
          <w:b/>
          <w:sz w:val="24"/>
          <w:szCs w:val="24"/>
        </w:rPr>
        <w:t>Wintersemester 2017/18</w:t>
      </w:r>
      <w:r>
        <w:rPr>
          <w:rFonts w:ascii="Times New Roman" w:hAnsi="Times New Roman" w:cs="Times New Roman"/>
          <w:sz w:val="24"/>
          <w:szCs w:val="24"/>
        </w:rPr>
        <w:t xml:space="preserve"> veranstalten wir ein </w:t>
      </w:r>
      <w:r w:rsidRPr="00A61C5A">
        <w:rPr>
          <w:rFonts w:ascii="Times New Roman" w:hAnsi="Times New Roman" w:cs="Times New Roman"/>
          <w:b/>
          <w:sz w:val="24"/>
          <w:szCs w:val="24"/>
        </w:rPr>
        <w:t>Seminar</w:t>
      </w:r>
      <w:r>
        <w:rPr>
          <w:rFonts w:ascii="Times New Roman" w:hAnsi="Times New Roman" w:cs="Times New Roman"/>
          <w:sz w:val="24"/>
          <w:szCs w:val="24"/>
        </w:rPr>
        <w:t xml:space="preserve"> zum Thema</w:t>
      </w:r>
    </w:p>
    <w:p w:rsidR="007C7E3D" w:rsidRDefault="00281029" w:rsidP="00A61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C5A">
        <w:rPr>
          <w:rFonts w:ascii="Times New Roman" w:hAnsi="Times New Roman" w:cs="Times New Roman"/>
          <w:b/>
          <w:sz w:val="24"/>
          <w:szCs w:val="24"/>
        </w:rPr>
        <w:t>„Das</w:t>
      </w:r>
      <w:r w:rsidR="00A61C5A" w:rsidRPr="00A61C5A">
        <w:rPr>
          <w:rFonts w:ascii="Times New Roman" w:hAnsi="Times New Roman" w:cs="Times New Roman"/>
          <w:b/>
          <w:sz w:val="24"/>
          <w:szCs w:val="24"/>
        </w:rPr>
        <w:t xml:space="preserve"> Opfer im Strafrecht“</w:t>
      </w:r>
    </w:p>
    <w:p w:rsidR="00A61C5A" w:rsidRDefault="00A61C5A" w:rsidP="00A61C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D7E5F" w:rsidRDefault="001D7E5F" w:rsidP="00A61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C5A" w:rsidRPr="00482A1B" w:rsidRDefault="00482A1B" w:rsidP="00A61C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A1B">
        <w:rPr>
          <w:rFonts w:ascii="Times New Roman" w:hAnsi="Times New Roman" w:cs="Times New Roman"/>
          <w:sz w:val="24"/>
          <w:szCs w:val="24"/>
        </w:rPr>
        <w:t xml:space="preserve">     </w:t>
      </w:r>
      <w:r w:rsidR="00A61C5A" w:rsidRPr="00482A1B">
        <w:rPr>
          <w:rFonts w:ascii="Times New Roman" w:hAnsi="Times New Roman" w:cs="Times New Roman"/>
          <w:sz w:val="24"/>
          <w:szCs w:val="24"/>
          <w:u w:val="single"/>
        </w:rPr>
        <w:t>Themenliste:</w:t>
      </w:r>
    </w:p>
    <w:p w:rsidR="00281029" w:rsidRPr="00A61C5A" w:rsidRDefault="00281029" w:rsidP="00281029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61C5A">
        <w:rPr>
          <w:rFonts w:ascii="Times New Roman" w:hAnsi="Times New Roman" w:cs="Times New Roman"/>
          <w:i/>
          <w:sz w:val="24"/>
          <w:szCs w:val="24"/>
        </w:rPr>
        <w:t>Straftheoretische und kriminologische Grundlagen</w:t>
      </w:r>
    </w:p>
    <w:p w:rsidR="00281029" w:rsidRPr="00A61C5A" w:rsidRDefault="00281029" w:rsidP="0028102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C5A">
        <w:rPr>
          <w:rFonts w:ascii="Times New Roman" w:hAnsi="Times New Roman" w:cs="Times New Roman"/>
          <w:sz w:val="24"/>
          <w:szCs w:val="24"/>
        </w:rPr>
        <w:t>Die Neutralisierung des Opfers in der strafrechtlichen Tradition</w:t>
      </w:r>
    </w:p>
    <w:p w:rsidR="00281029" w:rsidRPr="00A61C5A" w:rsidRDefault="00281029" w:rsidP="0028102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C5A">
        <w:rPr>
          <w:rFonts w:ascii="Times New Roman" w:hAnsi="Times New Roman" w:cs="Times New Roman"/>
          <w:sz w:val="24"/>
          <w:szCs w:val="24"/>
        </w:rPr>
        <w:t>Die Strafe als Genugtuung für das Opfer in der neueren Straftheorie</w:t>
      </w:r>
    </w:p>
    <w:p w:rsidR="00003748" w:rsidRDefault="00003748" w:rsidP="0000374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C5A">
        <w:rPr>
          <w:rFonts w:ascii="Times New Roman" w:hAnsi="Times New Roman" w:cs="Times New Roman"/>
          <w:sz w:val="24"/>
          <w:szCs w:val="24"/>
        </w:rPr>
        <w:t>Kritik an einer opferorientierten Straftheorie</w:t>
      </w:r>
    </w:p>
    <w:p w:rsidR="00F44605" w:rsidRPr="00A61C5A" w:rsidRDefault="00F44605" w:rsidP="0000374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Viktimologie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Viktimodogmatik</w:t>
      </w:r>
      <w:proofErr w:type="spellEnd"/>
    </w:p>
    <w:p w:rsidR="00281029" w:rsidRPr="00A61C5A" w:rsidRDefault="00003748" w:rsidP="00003748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A61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029" w:rsidRPr="00A61C5A" w:rsidRDefault="00281029" w:rsidP="00281029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61C5A">
        <w:rPr>
          <w:rFonts w:ascii="Times New Roman" w:hAnsi="Times New Roman" w:cs="Times New Roman"/>
          <w:i/>
          <w:sz w:val="24"/>
          <w:szCs w:val="24"/>
        </w:rPr>
        <w:t>Das Opfer im materiellen Strafrecht</w:t>
      </w:r>
    </w:p>
    <w:p w:rsidR="00281029" w:rsidRPr="00A61C5A" w:rsidRDefault="00281029" w:rsidP="0028102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C5A">
        <w:rPr>
          <w:rFonts w:ascii="Times New Roman" w:hAnsi="Times New Roman" w:cs="Times New Roman"/>
          <w:sz w:val="24"/>
          <w:szCs w:val="24"/>
        </w:rPr>
        <w:t>Tatprovokation  (§ 213 StGB)</w:t>
      </w:r>
    </w:p>
    <w:p w:rsidR="00281029" w:rsidRPr="00A61C5A" w:rsidRDefault="0051010D" w:rsidP="0028102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C5A">
        <w:rPr>
          <w:rFonts w:ascii="Times New Roman" w:hAnsi="Times New Roman" w:cs="Times New Roman"/>
          <w:sz w:val="24"/>
          <w:szCs w:val="24"/>
        </w:rPr>
        <w:t>Notwehrbeschränkung aufgrund von Opferverhalten</w:t>
      </w:r>
    </w:p>
    <w:p w:rsidR="0051010D" w:rsidRDefault="0051010D" w:rsidP="0028102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C5A">
        <w:rPr>
          <w:rFonts w:ascii="Times New Roman" w:hAnsi="Times New Roman" w:cs="Times New Roman"/>
          <w:sz w:val="24"/>
          <w:szCs w:val="24"/>
        </w:rPr>
        <w:t>Einwilligung und ihre Grenzen</w:t>
      </w:r>
    </w:p>
    <w:p w:rsidR="00C2142A" w:rsidRPr="00A61C5A" w:rsidRDefault="00C2142A" w:rsidP="0028102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Selbstgefährdung und konsentierte Fremdgefährdung</w:t>
      </w:r>
    </w:p>
    <w:p w:rsidR="0051010D" w:rsidRPr="00A61C5A" w:rsidRDefault="0051010D" w:rsidP="0051010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281029" w:rsidRPr="00A61C5A" w:rsidRDefault="00281029" w:rsidP="00281029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61C5A">
        <w:rPr>
          <w:rFonts w:ascii="Times New Roman" w:hAnsi="Times New Roman" w:cs="Times New Roman"/>
          <w:i/>
          <w:sz w:val="24"/>
          <w:szCs w:val="24"/>
        </w:rPr>
        <w:t>Das Opfer im Strafprozess</w:t>
      </w:r>
    </w:p>
    <w:p w:rsidR="0051010D" w:rsidRPr="00A61C5A" w:rsidRDefault="0051010D" w:rsidP="0051010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C5A">
        <w:rPr>
          <w:rFonts w:ascii="Times New Roman" w:hAnsi="Times New Roman" w:cs="Times New Roman"/>
          <w:sz w:val="24"/>
          <w:szCs w:val="24"/>
        </w:rPr>
        <w:t>Schutzbestimmungen</w:t>
      </w:r>
      <w:r w:rsidR="00D871C0" w:rsidRPr="00A61C5A">
        <w:rPr>
          <w:rFonts w:ascii="Times New Roman" w:hAnsi="Times New Roman" w:cs="Times New Roman"/>
          <w:sz w:val="24"/>
          <w:szCs w:val="24"/>
        </w:rPr>
        <w:t xml:space="preserve"> zugunsten des Opfer-Zeugen</w:t>
      </w:r>
    </w:p>
    <w:p w:rsidR="0051010D" w:rsidRPr="00A61C5A" w:rsidRDefault="00BD4CA1" w:rsidP="0000374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C5A">
        <w:rPr>
          <w:rFonts w:ascii="Times New Roman" w:hAnsi="Times New Roman" w:cs="Times New Roman"/>
          <w:sz w:val="24"/>
          <w:szCs w:val="24"/>
        </w:rPr>
        <w:t xml:space="preserve">Allgemeine </w:t>
      </w:r>
      <w:r w:rsidR="0051010D" w:rsidRPr="00A61C5A">
        <w:rPr>
          <w:rFonts w:ascii="Times New Roman" w:hAnsi="Times New Roman" w:cs="Times New Roman"/>
          <w:sz w:val="24"/>
          <w:szCs w:val="24"/>
        </w:rPr>
        <w:t>Beteiligungsrechte</w:t>
      </w:r>
    </w:p>
    <w:p w:rsidR="0051010D" w:rsidRPr="00A61C5A" w:rsidRDefault="0051010D" w:rsidP="0051010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C5A">
        <w:rPr>
          <w:rFonts w:ascii="Times New Roman" w:hAnsi="Times New Roman" w:cs="Times New Roman"/>
          <w:sz w:val="24"/>
          <w:szCs w:val="24"/>
        </w:rPr>
        <w:t>Klageerzwingungsverfahren</w:t>
      </w:r>
    </w:p>
    <w:p w:rsidR="0051010D" w:rsidRPr="00A61C5A" w:rsidRDefault="0051010D" w:rsidP="0051010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51010D" w:rsidRPr="00A61C5A" w:rsidRDefault="0051010D" w:rsidP="00281029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61C5A">
        <w:rPr>
          <w:rFonts w:ascii="Times New Roman" w:hAnsi="Times New Roman" w:cs="Times New Roman"/>
          <w:i/>
          <w:sz w:val="24"/>
          <w:szCs w:val="24"/>
        </w:rPr>
        <w:t>Opferorientierte Sanktionen</w:t>
      </w:r>
    </w:p>
    <w:p w:rsidR="0051010D" w:rsidRPr="00A61C5A" w:rsidRDefault="0051010D" w:rsidP="0051010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C5A">
        <w:rPr>
          <w:rFonts w:ascii="Times New Roman" w:hAnsi="Times New Roman" w:cs="Times New Roman"/>
          <w:sz w:val="24"/>
          <w:szCs w:val="24"/>
        </w:rPr>
        <w:t>Der Täter-Opfer-Ausgleich</w:t>
      </w:r>
    </w:p>
    <w:p w:rsidR="0051010D" w:rsidRPr="00A61C5A" w:rsidRDefault="00D871C0" w:rsidP="0051010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C5A">
        <w:rPr>
          <w:rFonts w:ascii="Times New Roman" w:hAnsi="Times New Roman" w:cs="Times New Roman"/>
          <w:sz w:val="24"/>
          <w:szCs w:val="24"/>
        </w:rPr>
        <w:t>Opferorientierte Auflagen und Weisungen</w:t>
      </w:r>
    </w:p>
    <w:p w:rsidR="00D871C0" w:rsidRPr="00A61C5A" w:rsidRDefault="009556D5" w:rsidP="0051010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C5A">
        <w:rPr>
          <w:rFonts w:ascii="Times New Roman" w:hAnsi="Times New Roman" w:cs="Times New Roman"/>
          <w:sz w:val="24"/>
          <w:szCs w:val="24"/>
        </w:rPr>
        <w:t>Opferverhalten als S</w:t>
      </w:r>
      <w:r w:rsidR="00D871C0" w:rsidRPr="00A61C5A">
        <w:rPr>
          <w:rFonts w:ascii="Times New Roman" w:hAnsi="Times New Roman" w:cs="Times New Roman"/>
          <w:sz w:val="24"/>
          <w:szCs w:val="24"/>
        </w:rPr>
        <w:t>trafzumessungsfaktor</w:t>
      </w:r>
    </w:p>
    <w:p w:rsidR="009556D5" w:rsidRPr="00A61C5A" w:rsidRDefault="009556D5" w:rsidP="009556D5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51010D" w:rsidRDefault="00A61C5A" w:rsidP="00955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Termin: </w:t>
      </w:r>
      <w:r w:rsidR="006E6012">
        <w:rPr>
          <w:rFonts w:ascii="Times New Roman" w:hAnsi="Times New Roman" w:cs="Times New Roman"/>
          <w:sz w:val="24"/>
          <w:szCs w:val="24"/>
        </w:rPr>
        <w:t>noch offen</w:t>
      </w:r>
    </w:p>
    <w:p w:rsidR="00A61C5A" w:rsidRDefault="00A61C5A" w:rsidP="00955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Ort: </w:t>
      </w:r>
      <w:r w:rsidR="006E6012">
        <w:rPr>
          <w:rFonts w:ascii="Times New Roman" w:hAnsi="Times New Roman" w:cs="Times New Roman"/>
          <w:sz w:val="24"/>
          <w:szCs w:val="24"/>
        </w:rPr>
        <w:t xml:space="preserve">noch offen </w:t>
      </w:r>
    </w:p>
    <w:p w:rsidR="00A61C5A" w:rsidRDefault="00A61C5A" w:rsidP="009556D5">
      <w:pPr>
        <w:rPr>
          <w:rFonts w:ascii="Times New Roman" w:hAnsi="Times New Roman" w:cs="Times New Roman"/>
          <w:sz w:val="24"/>
          <w:szCs w:val="24"/>
        </w:rPr>
      </w:pPr>
    </w:p>
    <w:p w:rsidR="00A61C5A" w:rsidRDefault="00A61C5A" w:rsidP="00955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Die </w:t>
      </w:r>
      <w:r w:rsidRPr="00A61C5A">
        <w:rPr>
          <w:rFonts w:ascii="Times New Roman" w:hAnsi="Times New Roman" w:cs="Times New Roman"/>
          <w:b/>
          <w:sz w:val="24"/>
          <w:szCs w:val="24"/>
        </w:rPr>
        <w:t>Vorbesprechung</w:t>
      </w:r>
      <w:r>
        <w:rPr>
          <w:rFonts w:ascii="Times New Roman" w:hAnsi="Times New Roman" w:cs="Times New Roman"/>
          <w:sz w:val="24"/>
          <w:szCs w:val="24"/>
        </w:rPr>
        <w:t xml:space="preserve"> findet am </w:t>
      </w:r>
      <w:r w:rsidRPr="00A61C5A">
        <w:rPr>
          <w:rFonts w:ascii="Times New Roman" w:hAnsi="Times New Roman" w:cs="Times New Roman"/>
          <w:b/>
          <w:sz w:val="24"/>
          <w:szCs w:val="24"/>
        </w:rPr>
        <w:t>D</w:t>
      </w:r>
      <w:r w:rsidR="006E6012">
        <w:rPr>
          <w:rFonts w:ascii="Times New Roman" w:hAnsi="Times New Roman" w:cs="Times New Roman"/>
          <w:b/>
          <w:sz w:val="24"/>
          <w:szCs w:val="24"/>
        </w:rPr>
        <w:t>onnerstag, 06</w:t>
      </w:r>
      <w:r w:rsidRPr="00A61C5A">
        <w:rPr>
          <w:rFonts w:ascii="Times New Roman" w:hAnsi="Times New Roman" w:cs="Times New Roman"/>
          <w:b/>
          <w:sz w:val="24"/>
          <w:szCs w:val="24"/>
        </w:rPr>
        <w:t>. Juli 2017 14</w:t>
      </w:r>
      <w:r>
        <w:rPr>
          <w:rFonts w:ascii="Times New Roman" w:hAnsi="Times New Roman" w:cs="Times New Roman"/>
          <w:sz w:val="24"/>
          <w:szCs w:val="24"/>
        </w:rPr>
        <w:t xml:space="preserve"> Uhr in </w:t>
      </w:r>
      <w:r w:rsidRPr="00A61C5A">
        <w:rPr>
          <w:rFonts w:ascii="Times New Roman" w:hAnsi="Times New Roman" w:cs="Times New Roman"/>
          <w:b/>
          <w:sz w:val="24"/>
          <w:szCs w:val="24"/>
        </w:rPr>
        <w:t xml:space="preserve">Raum </w:t>
      </w:r>
      <w:r w:rsidR="006E6012">
        <w:rPr>
          <w:rFonts w:ascii="Times New Roman" w:hAnsi="Times New Roman" w:cs="Times New Roman"/>
          <w:b/>
          <w:sz w:val="24"/>
          <w:szCs w:val="24"/>
        </w:rPr>
        <w:t>SH 0.108</w:t>
      </w:r>
      <w:r>
        <w:rPr>
          <w:rFonts w:ascii="Times New Roman" w:hAnsi="Times New Roman" w:cs="Times New Roman"/>
          <w:sz w:val="24"/>
          <w:szCs w:val="24"/>
        </w:rPr>
        <w:t xml:space="preserve"> statt. </w:t>
      </w:r>
    </w:p>
    <w:p w:rsidR="00EB3120" w:rsidRDefault="00EB3120" w:rsidP="00955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Anmeldung ab sofort im Sekretariat Neumann unter Sekretariat.Neumann@jura.uni-frankfurt.de </w:t>
      </w:r>
      <w:bookmarkStart w:id="0" w:name="_GoBack"/>
      <w:bookmarkEnd w:id="0"/>
    </w:p>
    <w:sectPr w:rsidR="00EB31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64BE5"/>
    <w:multiLevelType w:val="hybridMultilevel"/>
    <w:tmpl w:val="CD724CAC"/>
    <w:lvl w:ilvl="0" w:tplc="63F29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925E1"/>
    <w:multiLevelType w:val="hybridMultilevel"/>
    <w:tmpl w:val="9560E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29"/>
    <w:rsid w:val="00003748"/>
    <w:rsid w:val="001D7E5F"/>
    <w:rsid w:val="00281029"/>
    <w:rsid w:val="00453795"/>
    <w:rsid w:val="00482A1B"/>
    <w:rsid w:val="0051010D"/>
    <w:rsid w:val="006E6012"/>
    <w:rsid w:val="00782F0C"/>
    <w:rsid w:val="007C7E3D"/>
    <w:rsid w:val="009556D5"/>
    <w:rsid w:val="009B0871"/>
    <w:rsid w:val="00A61C5A"/>
    <w:rsid w:val="00BD4CA1"/>
    <w:rsid w:val="00C2142A"/>
    <w:rsid w:val="00D871C0"/>
    <w:rsid w:val="00EA4372"/>
    <w:rsid w:val="00EB3120"/>
    <w:rsid w:val="00F4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9CA22-E03C-4111-A615-01F579DA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EF23649E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</dc:creator>
  <cp:keywords/>
  <dc:description/>
  <cp:lastModifiedBy>Sekretariat Prof. Neumann</cp:lastModifiedBy>
  <cp:revision>15</cp:revision>
  <dcterms:created xsi:type="dcterms:W3CDTF">2017-06-05T15:49:00Z</dcterms:created>
  <dcterms:modified xsi:type="dcterms:W3CDTF">2017-06-30T08:14:00Z</dcterms:modified>
</cp:coreProperties>
</file>