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8A" w:rsidRPr="002A0C8A" w:rsidRDefault="002A0C8A" w:rsidP="002A0C8A">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Tagung</w:t>
      </w:r>
      <w:r w:rsidR="00A419D0">
        <w:rPr>
          <w:rFonts w:ascii="Calibri" w:eastAsia="Times New Roman" w:hAnsi="Calibri" w:cs="Calibri"/>
          <w:sz w:val="24"/>
          <w:szCs w:val="24"/>
          <w:lang w:eastAsia="de-DE"/>
        </w:rPr>
        <w:t xml:space="preserve"> </w:t>
      </w:r>
      <w:r w:rsidRPr="002A0C8A">
        <w:rPr>
          <w:rFonts w:ascii="Calibri" w:eastAsia="Times New Roman" w:hAnsi="Calibri" w:cs="Calibri"/>
          <w:sz w:val="24"/>
          <w:szCs w:val="24"/>
          <w:lang w:eastAsia="de-DE"/>
        </w:rPr>
        <w:t>12. bis 14. April</w:t>
      </w:r>
      <w:r w:rsidR="00A419D0">
        <w:rPr>
          <w:rFonts w:ascii="Calibri" w:eastAsia="Times New Roman" w:hAnsi="Calibri" w:cs="Calibri"/>
          <w:sz w:val="24"/>
          <w:szCs w:val="24"/>
          <w:lang w:eastAsia="de-DE"/>
        </w:rPr>
        <w:t xml:space="preserve"> 2018</w:t>
      </w:r>
    </w:p>
    <w:p w:rsidR="002A0C8A" w:rsidRPr="002A0C8A" w:rsidRDefault="002A0C8A" w:rsidP="002A0C8A">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 </w:t>
      </w:r>
    </w:p>
    <w:p w:rsidR="002A0C8A" w:rsidRPr="002A0C8A" w:rsidRDefault="002A0C8A" w:rsidP="002A0C8A">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Georg Büchner und die Romantik</w:t>
      </w:r>
      <w:r w:rsidRPr="002A0C8A">
        <w:rPr>
          <w:rFonts w:ascii="Calibri" w:eastAsia="Times New Roman" w:hAnsi="Calibri" w:cs="Calibri"/>
          <w:sz w:val="24"/>
          <w:szCs w:val="24"/>
          <w:lang w:eastAsia="de-DE"/>
        </w:rPr>
        <w:br/>
      </w:r>
      <w:r w:rsidRPr="002A0C8A">
        <w:rPr>
          <w:rFonts w:ascii="Calibri" w:eastAsia="Times New Roman" w:hAnsi="Calibri" w:cs="Calibri"/>
          <w:sz w:val="24"/>
          <w:szCs w:val="24"/>
          <w:lang w:eastAsia="de-DE"/>
        </w:rPr>
        <w:br/>
        <w:t>Von seinen Zeitgenossen wurde Büchner immer wieder mit der Romantik in Verbindung gebracht. Heute gilt er als der moderne Autor par excellence, und ihn als Romantiker zu bezeichnen, scheint zunächst überraschend. Doch die neuere Forschung bestätigt den Eindruck von Romantiknähe. Denn zum einen greift Büchner spezifisch romantische Elemente auf und transformiert sie in eine neue, modern Gestalt, zum anderen nutzt Büchner mit besonderer Intensität solche Elemente, die in der Romantik selbst schon radikal modern sind. Mit Blick auf die Romantik verfolgt Büchner also ein doppeltes, in sich ambivalentes Projekt: die Romantik modern zu machen und das Moderne der Romantik zu erkennen. Damit reagiert Büchner auf eine Ambivalenz, die schon in der romantischen Literatur angelegt ist, eine Ambivalenz zwischen blauer Blume und schwarzer Nacht, zwischen gläubigem Gottvertrauen und wahnsinnigem Identitätsverlust, zwischen schöner Form und grotesker Gestalt. Die Tagung wird diesen Zusammenhängen mit Blick auf einzelne Autoren, spezifische ästhetische Verfahren und einschlägige Themen nachgehen.</w:t>
      </w:r>
    </w:p>
    <w:p w:rsidR="002A0C8A" w:rsidRPr="002A0C8A" w:rsidRDefault="002A0C8A" w:rsidP="002A0C8A">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 </w:t>
      </w:r>
    </w:p>
    <w:p w:rsidR="002A0C8A" w:rsidRPr="002A0C8A" w:rsidRDefault="002A0C8A" w:rsidP="002A0C8A">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Tagung der Büchner-Forschungsstelle und des Freien Deutschen Hochstifts</w:t>
      </w:r>
      <w:r w:rsidRPr="002A0C8A">
        <w:rPr>
          <w:rFonts w:ascii="Calibri" w:eastAsia="Times New Roman" w:hAnsi="Calibri" w:cs="Calibri"/>
          <w:b/>
          <w:bCs/>
          <w:sz w:val="24"/>
          <w:szCs w:val="24"/>
          <w:lang w:eastAsia="de-DE"/>
        </w:rPr>
        <w:br/>
      </w:r>
      <w:r w:rsidRPr="002A0C8A">
        <w:rPr>
          <w:rFonts w:ascii="Calibri" w:eastAsia="Times New Roman" w:hAnsi="Calibri" w:cs="Calibri"/>
          <w:sz w:val="24"/>
          <w:szCs w:val="24"/>
          <w:lang w:eastAsia="de-DE"/>
        </w:rPr>
        <w:t>Leitung: Prof. Dr. Roland </w:t>
      </w:r>
      <w:proofErr w:type="spellStart"/>
      <w:r w:rsidRPr="002A0C8A">
        <w:rPr>
          <w:rFonts w:ascii="Calibri" w:eastAsia="Times New Roman" w:hAnsi="Calibri" w:cs="Calibri"/>
          <w:sz w:val="24"/>
          <w:szCs w:val="24"/>
          <w:lang w:eastAsia="de-DE"/>
        </w:rPr>
        <w:t>Borgards</w:t>
      </w:r>
      <w:proofErr w:type="spellEnd"/>
      <w:r w:rsidRPr="002A0C8A">
        <w:rPr>
          <w:rFonts w:ascii="Calibri" w:eastAsia="Times New Roman" w:hAnsi="Calibri" w:cs="Calibri"/>
          <w:sz w:val="24"/>
          <w:szCs w:val="24"/>
          <w:lang w:eastAsia="de-DE"/>
        </w:rPr>
        <w:t xml:space="preserve"> (Würzburg), Prof. Dr. Burghard </w:t>
      </w:r>
      <w:proofErr w:type="spellStart"/>
      <w:r w:rsidRPr="002A0C8A">
        <w:rPr>
          <w:rFonts w:ascii="Calibri" w:eastAsia="Times New Roman" w:hAnsi="Calibri" w:cs="Calibri"/>
          <w:sz w:val="24"/>
          <w:szCs w:val="24"/>
          <w:lang w:eastAsia="de-DE"/>
        </w:rPr>
        <w:t>Dedner</w:t>
      </w:r>
      <w:proofErr w:type="spellEnd"/>
      <w:r w:rsidRPr="002A0C8A">
        <w:rPr>
          <w:rFonts w:ascii="Calibri" w:eastAsia="Times New Roman" w:hAnsi="Calibri" w:cs="Calibri"/>
          <w:sz w:val="24"/>
          <w:szCs w:val="24"/>
          <w:lang w:eastAsia="de-DE"/>
        </w:rPr>
        <w:t xml:space="preserve"> (Marburg)</w:t>
      </w:r>
      <w:r w:rsidRPr="002A0C8A">
        <w:rPr>
          <w:rFonts w:ascii="Calibri" w:eastAsia="Times New Roman" w:hAnsi="Calibri" w:cs="Calibri"/>
          <w:sz w:val="24"/>
          <w:szCs w:val="24"/>
          <w:lang w:eastAsia="de-DE"/>
        </w:rPr>
        <w:br/>
      </w:r>
    </w:p>
    <w:p w:rsidR="00A419D0" w:rsidRPr="002A0C8A" w:rsidRDefault="00A419D0" w:rsidP="00A419D0">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Beginn Donnerstag</w:t>
      </w:r>
      <w:r>
        <w:rPr>
          <w:rFonts w:ascii="Calibri" w:eastAsia="Times New Roman" w:hAnsi="Calibri" w:cs="Calibri"/>
          <w:sz w:val="24"/>
          <w:szCs w:val="24"/>
          <w:lang w:eastAsia="de-DE"/>
        </w:rPr>
        <w:t xml:space="preserve">, </w:t>
      </w:r>
      <w:r w:rsidRPr="002A0C8A">
        <w:rPr>
          <w:rFonts w:ascii="Calibri" w:eastAsia="Times New Roman" w:hAnsi="Calibri" w:cs="Calibri"/>
          <w:sz w:val="24"/>
          <w:szCs w:val="24"/>
          <w:lang w:eastAsia="de-DE"/>
        </w:rPr>
        <w:t>12. September</w:t>
      </w:r>
      <w:r>
        <w:rPr>
          <w:rFonts w:ascii="Calibri" w:eastAsia="Times New Roman" w:hAnsi="Calibri" w:cs="Calibri"/>
          <w:sz w:val="24"/>
          <w:szCs w:val="24"/>
          <w:lang w:eastAsia="de-DE"/>
        </w:rPr>
        <w:t xml:space="preserve"> 2018</w:t>
      </w:r>
      <w:r>
        <w:rPr>
          <w:rFonts w:ascii="Calibri" w:eastAsia="Times New Roman" w:hAnsi="Calibri" w:cs="Calibri"/>
          <w:sz w:val="24"/>
          <w:szCs w:val="24"/>
          <w:lang w:eastAsia="de-DE"/>
        </w:rPr>
        <w:t xml:space="preserve">, </w:t>
      </w:r>
      <w:r w:rsidRPr="002A0C8A">
        <w:rPr>
          <w:rFonts w:ascii="Calibri" w:eastAsia="Times New Roman" w:hAnsi="Calibri" w:cs="Calibri"/>
          <w:sz w:val="24"/>
          <w:szCs w:val="24"/>
          <w:lang w:eastAsia="de-DE"/>
        </w:rPr>
        <w:t>14.00 Uhr</w:t>
      </w:r>
    </w:p>
    <w:p w:rsidR="00A419D0" w:rsidRPr="002A0C8A" w:rsidRDefault="00A419D0" w:rsidP="00A419D0">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Ende Samstag</w:t>
      </w:r>
      <w:r>
        <w:rPr>
          <w:rFonts w:ascii="Calibri" w:eastAsia="Times New Roman" w:hAnsi="Calibri" w:cs="Calibri"/>
          <w:sz w:val="24"/>
          <w:szCs w:val="24"/>
          <w:lang w:eastAsia="de-DE"/>
        </w:rPr>
        <w:t xml:space="preserve">, </w:t>
      </w:r>
      <w:r w:rsidRPr="002A0C8A">
        <w:rPr>
          <w:rFonts w:ascii="Calibri" w:eastAsia="Times New Roman" w:hAnsi="Calibri" w:cs="Calibri"/>
          <w:sz w:val="24"/>
          <w:szCs w:val="24"/>
          <w:lang w:eastAsia="de-DE"/>
        </w:rPr>
        <w:t>14. September</w:t>
      </w:r>
      <w:r>
        <w:rPr>
          <w:rFonts w:ascii="Calibri" w:eastAsia="Times New Roman" w:hAnsi="Calibri" w:cs="Calibri"/>
          <w:sz w:val="24"/>
          <w:szCs w:val="24"/>
          <w:lang w:eastAsia="de-DE"/>
        </w:rPr>
        <w:t xml:space="preserve"> 2018</w:t>
      </w:r>
      <w:bookmarkStart w:id="0" w:name="_GoBack"/>
      <w:bookmarkEnd w:id="0"/>
      <w:r>
        <w:rPr>
          <w:rFonts w:ascii="Calibri" w:eastAsia="Times New Roman" w:hAnsi="Calibri" w:cs="Calibri"/>
          <w:sz w:val="24"/>
          <w:szCs w:val="24"/>
          <w:lang w:eastAsia="de-DE"/>
        </w:rPr>
        <w:t>,</w:t>
      </w:r>
      <w:r w:rsidRPr="002A0C8A">
        <w:rPr>
          <w:rFonts w:ascii="Calibri" w:eastAsia="Times New Roman" w:hAnsi="Calibri" w:cs="Calibri"/>
          <w:sz w:val="24"/>
          <w:szCs w:val="24"/>
          <w:lang w:eastAsia="de-DE"/>
        </w:rPr>
        <w:t xml:space="preserve"> 15.00 Uhr </w:t>
      </w:r>
    </w:p>
    <w:p w:rsidR="00A419D0" w:rsidRPr="002A0C8A" w:rsidRDefault="00A419D0" w:rsidP="00A419D0">
      <w:pPr>
        <w:spacing w:before="100" w:beforeAutospacing="1" w:after="100" w:afterAutospacing="1" w:line="240" w:lineRule="auto"/>
        <w:rPr>
          <w:rFonts w:ascii="Times New Roman" w:eastAsia="Times New Roman" w:hAnsi="Times New Roman" w:cs="Times New Roman"/>
          <w:sz w:val="24"/>
          <w:szCs w:val="24"/>
          <w:lang w:eastAsia="de-DE"/>
        </w:rPr>
      </w:pPr>
      <w:r w:rsidRPr="002A0C8A">
        <w:rPr>
          <w:rFonts w:ascii="Calibri" w:eastAsia="Times New Roman" w:hAnsi="Calibri" w:cs="Calibri"/>
          <w:sz w:val="24"/>
          <w:szCs w:val="24"/>
          <w:lang w:eastAsia="de-DE"/>
        </w:rPr>
        <w:t>Anmeldung erbeten</w:t>
      </w:r>
    </w:p>
    <w:p w:rsidR="00687EB0" w:rsidRDefault="00687EB0"/>
    <w:sectPr w:rsidR="00687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8A"/>
    <w:rsid w:val="002A0C8A"/>
    <w:rsid w:val="00687EB0"/>
    <w:rsid w:val="00A41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Fritsch</dc:creator>
  <cp:lastModifiedBy>Heike Fritsch</cp:lastModifiedBy>
  <cp:revision>1</cp:revision>
  <dcterms:created xsi:type="dcterms:W3CDTF">2017-08-30T08:27:00Z</dcterms:created>
  <dcterms:modified xsi:type="dcterms:W3CDTF">2017-08-30T09:14:00Z</dcterms:modified>
</cp:coreProperties>
</file>