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6548" w14:textId="77777777" w:rsidR="00AF7FA2" w:rsidRPr="00F66A95" w:rsidRDefault="00AF7FA2" w:rsidP="00AF7F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de-DE"/>
        </w:rPr>
      </w:pPr>
      <w:r w:rsidRPr="00F66A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de-DE"/>
        </w:rPr>
        <w:fldChar w:fldCharType="begin"/>
      </w:r>
      <w:r w:rsidRPr="00F66A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de-DE"/>
        </w:rPr>
        <w:instrText xml:space="preserve"> HYPERLINK "https://sealg.hypotheses.org/339" </w:instrText>
      </w:r>
      <w:r w:rsidRPr="00F66A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de-DE"/>
        </w:rPr>
      </w:r>
      <w:r w:rsidRPr="00F66A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de-DE"/>
        </w:rPr>
        <w:fldChar w:fldCharType="separate"/>
      </w:r>
      <w:r w:rsidRPr="00F66A95"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de-DE"/>
        </w:rPr>
        <w:t>Annual Meeting SEALG 2024</w:t>
      </w:r>
      <w:r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de-DE"/>
        </w:rPr>
        <w:t xml:space="preserve"> in Frankfurt</w:t>
      </w:r>
      <w:r w:rsidRPr="00F66A9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de-DE"/>
        </w:rPr>
        <w:fldChar w:fldCharType="end"/>
      </w:r>
    </w:p>
    <w:p w14:paraId="42322F02" w14:textId="77777777" w:rsidR="00AF7FA2" w:rsidRPr="00AF2ACA" w:rsidRDefault="00AF7FA2" w:rsidP="00AF7FA2">
      <w:pPr>
        <w:spacing w:before="360" w:after="120" w:line="440" w:lineRule="exact"/>
        <w:jc w:val="center"/>
        <w:rPr>
          <w:rFonts w:ascii="Times New Roman" w:eastAsia="Times New Roman" w:hAnsi="Times New Roman"/>
          <w:b/>
          <w:sz w:val="40"/>
          <w:szCs w:val="40"/>
          <w:lang w:eastAsia="de-DE"/>
        </w:rPr>
      </w:pPr>
      <w:r w:rsidRPr="00AF2ACA">
        <w:rPr>
          <w:rFonts w:ascii="Times New Roman" w:eastAsia="Times New Roman" w:hAnsi="Times New Roman"/>
          <w:b/>
          <w:sz w:val="40"/>
          <w:szCs w:val="40"/>
          <w:lang w:eastAsia="de-DE"/>
        </w:rPr>
        <w:t>CALL FOR PAPERS</w:t>
      </w:r>
    </w:p>
    <w:p w14:paraId="1A422DE1" w14:textId="77777777" w:rsidR="00AF7FA2" w:rsidRPr="00AF2ACA" w:rsidRDefault="00AF7FA2" w:rsidP="00AF7FA2">
      <w:pPr>
        <w:spacing w:before="360" w:after="120" w:line="44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de-DE"/>
        </w:rPr>
      </w:pPr>
      <w:r w:rsidRPr="00AF2ACA">
        <w:rPr>
          <w:rFonts w:ascii="Times New Roman" w:eastAsia="Times New Roman" w:hAnsi="Times New Roman"/>
          <w:b/>
          <w:sz w:val="40"/>
          <w:szCs w:val="40"/>
          <w:lang w:eastAsia="de-DE"/>
        </w:rPr>
        <w:br/>
      </w:r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t>South East Asian Library Group (SEALG)</w:t>
      </w:r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br/>
        <w:t>Frankfurt, 28 &amp; 29 June, 2024</w:t>
      </w:r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br/>
      </w:r>
      <w:proofErr w:type="spellStart"/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t>J.W.Goethe</w:t>
      </w:r>
      <w:proofErr w:type="spellEnd"/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t xml:space="preserve"> Universität Frankfurt am Main</w:t>
      </w:r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br/>
        <w:t xml:space="preserve">Bibliothek Sprach &amp; Kulturwissenschaften (BSKW) </w:t>
      </w:r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br/>
        <w:t>Rostocker Str. 2</w:t>
      </w:r>
      <w:r w:rsidRPr="00AF2ACA">
        <w:rPr>
          <w:rFonts w:ascii="Times New Roman" w:eastAsia="Times New Roman" w:hAnsi="Times New Roman"/>
          <w:b/>
          <w:sz w:val="32"/>
          <w:szCs w:val="32"/>
          <w:lang w:eastAsia="de-DE"/>
        </w:rPr>
        <w:br/>
        <w:t>60323 Frankfurt</w:t>
      </w:r>
    </w:p>
    <w:p w14:paraId="77E6D585" w14:textId="77777777" w:rsidR="00AF7FA2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14:paraId="6D9A45C7" w14:textId="77777777" w:rsidR="00AF7FA2" w:rsidRPr="00F66A95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br/>
        <w:t xml:space="preserve">In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preparation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of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SEALG Annual Meeting 2024, SEALG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invites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proposals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for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papers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on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three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themes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to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choose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from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:</w:t>
      </w:r>
    </w:p>
    <w:p w14:paraId="5273C3E0" w14:textId="77777777" w:rsidR="00AF7FA2" w:rsidRPr="00F66A95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–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collections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,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archives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and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library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work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well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recent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developments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in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field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of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South East Asian Studies</w:t>
      </w:r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br/>
        <w:t xml:space="preserve">–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acquisition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,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storage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and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access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of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born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digital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material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br/>
        <w:t xml:space="preserve">–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contested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heritage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and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providing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access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to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heritage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communities</w:t>
      </w:r>
      <w:proofErr w:type="spellEnd"/>
    </w:p>
    <w:p w14:paraId="3E2E4776" w14:textId="77777777" w:rsidR="00AF7FA2" w:rsidRPr="00F66A95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de-DE"/>
        </w:rPr>
      </w:pPr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A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paper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presentation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should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not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exceed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30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minutes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(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including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time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for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questions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/</w:t>
      </w:r>
      <w:r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discussion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). Paper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abstracts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should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be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no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more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than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200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words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and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must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include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a title,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author’s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name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and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affiliation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,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as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well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as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contact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details</w:t>
      </w:r>
      <w:proofErr w:type="spellEnd"/>
      <w:r w:rsidRPr="00F66A95">
        <w:rPr>
          <w:rFonts w:ascii="Times New Roman" w:eastAsia="Times New Roman" w:hAnsi="Times New Roman"/>
          <w:sz w:val="26"/>
          <w:szCs w:val="26"/>
          <w:lang w:eastAsia="de-DE"/>
        </w:rPr>
        <w:t>.</w:t>
      </w:r>
    </w:p>
    <w:p w14:paraId="1078409A" w14:textId="77777777" w:rsidR="00AF7FA2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Please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submit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your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paper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proposal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including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abstract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to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hyperlink r:id="rId4" w:history="1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>H</w:t>
        </w:r>
        <w:r w:rsidRPr="00F66A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>o</w:t>
        </w:r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>lger Warnk</w:t>
        </w:r>
      </w:hyperlink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or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hyperlink r:id="rId5" w:history="1">
        <w:r w:rsidRPr="00F66A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 xml:space="preserve">Marije </w:t>
        </w:r>
        <w:proofErr w:type="spellStart"/>
        <w:r w:rsidRPr="00F66A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>Plomp</w:t>
        </w:r>
        <w:proofErr w:type="spellEnd"/>
      </w:hyperlink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not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later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than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by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31 May 2024.</w:t>
      </w:r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br/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We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encourage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submissions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from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library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and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archive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staff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well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as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from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scholars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and</w:t>
      </w:r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graduate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students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.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Please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help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spread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this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Call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for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Papers.</w:t>
      </w:r>
    </w:p>
    <w:p w14:paraId="70531967" w14:textId="637D6A5F" w:rsidR="00607432" w:rsidRPr="00A208A9" w:rsidRDefault="0060743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The Annual Meeting will </w:t>
      </w:r>
      <w:proofErr w:type="spellStart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take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place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in hybrid form </w:t>
      </w:r>
      <w:proofErr w:type="spellStart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to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allow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colleagues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="00A208A9" w:rsidRPr="00A208A9">
        <w:rPr>
          <w:rFonts w:ascii="Times New Roman" w:hAnsi="Times New Roman"/>
          <w:color w:val="000000"/>
          <w:sz w:val="28"/>
          <w:szCs w:val="28"/>
        </w:rPr>
        <w:t>who</w:t>
      </w:r>
      <w:proofErr w:type="spellEnd"/>
      <w:r w:rsidR="00A208A9" w:rsidRPr="00A20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08A9" w:rsidRPr="00A208A9">
        <w:rPr>
          <w:rFonts w:ascii="Times New Roman" w:hAnsi="Times New Roman"/>
          <w:color w:val="000000"/>
          <w:sz w:val="28"/>
          <w:szCs w:val="28"/>
        </w:rPr>
        <w:t>cannot</w:t>
      </w:r>
      <w:proofErr w:type="spellEnd"/>
      <w:r w:rsidR="00A208A9" w:rsidRPr="00A20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08A9" w:rsidRPr="00A208A9">
        <w:rPr>
          <w:rFonts w:ascii="Times New Roman" w:hAnsi="Times New Roman"/>
          <w:color w:val="000000"/>
          <w:sz w:val="28"/>
          <w:szCs w:val="28"/>
        </w:rPr>
        <w:t>travel</w:t>
      </w:r>
      <w:proofErr w:type="spellEnd"/>
      <w:r w:rsidR="00A208A9" w:rsidRPr="00A20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08A9" w:rsidRPr="00A208A9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="00A208A9" w:rsidRPr="00A208A9">
        <w:rPr>
          <w:rFonts w:ascii="Times New Roman" w:hAnsi="Times New Roman"/>
          <w:color w:val="000000"/>
          <w:sz w:val="28"/>
          <w:szCs w:val="28"/>
        </w:rPr>
        <w:t xml:space="preserve"> Frankfurt</w:t>
      </w:r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to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="00A208A9" w:rsidRPr="00A208A9">
        <w:rPr>
          <w:rFonts w:ascii="Times New Roman" w:eastAsia="Times New Roman" w:hAnsi="Times New Roman"/>
          <w:sz w:val="28"/>
          <w:szCs w:val="28"/>
          <w:lang w:eastAsia="de-DE"/>
        </w:rPr>
        <w:t>participate</w:t>
      </w:r>
      <w:proofErr w:type="spellEnd"/>
      <w:r w:rsidRPr="00A208A9">
        <w:rPr>
          <w:rFonts w:ascii="Times New Roman" w:eastAsia="Times New Roman" w:hAnsi="Times New Roman"/>
          <w:sz w:val="28"/>
          <w:szCs w:val="28"/>
          <w:lang w:eastAsia="de-DE"/>
        </w:rPr>
        <w:t>.</w:t>
      </w:r>
    </w:p>
    <w:p w14:paraId="3F026CDE" w14:textId="77777777" w:rsidR="00AF7FA2" w:rsidRPr="00F66A95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Publication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of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a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paper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will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be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possible in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the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SEALG Newsletter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which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is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online at</w:t>
      </w:r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hyperlink r:id="rId6" w:history="1">
        <w:r w:rsidRPr="00B61924">
          <w:rPr>
            <w:rStyle w:val="Hyperlink"/>
            <w:rFonts w:ascii="Times New Roman" w:eastAsia="Times New Roman" w:hAnsi="Times New Roman"/>
            <w:sz w:val="28"/>
            <w:szCs w:val="28"/>
            <w:lang w:eastAsia="de-DE"/>
          </w:rPr>
          <w:t>www.sealg.org</w:t>
        </w:r>
      </w:hyperlink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de-DE"/>
        </w:rPr>
        <w:t>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de-DE"/>
        </w:rPr>
        <w:t>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de-DE"/>
        </w:rPr>
        <w:t>blog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 (</w:t>
      </w:r>
      <w:hyperlink r:id="rId7" w:history="1">
        <w:r w:rsidRPr="00B61924">
          <w:rPr>
            <w:rStyle w:val="Hyperlink"/>
            <w:rFonts w:ascii="Times New Roman" w:eastAsia="Times New Roman" w:hAnsi="Times New Roman"/>
            <w:sz w:val="28"/>
            <w:szCs w:val="28"/>
            <w:lang w:eastAsia="de-DE"/>
          </w:rPr>
          <w:t>https://southeastasianlibrarygroup.wordpress.com/</w:t>
        </w:r>
      </w:hyperlink>
      <w:r>
        <w:rPr>
          <w:rFonts w:ascii="Times New Roman" w:eastAsia="Times New Roman" w:hAnsi="Times New Roman"/>
          <w:sz w:val="28"/>
          <w:szCs w:val="28"/>
          <w:lang w:eastAsia="de-DE"/>
        </w:rPr>
        <w:t>)</w:t>
      </w:r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.</w:t>
      </w:r>
    </w:p>
    <w:p w14:paraId="5B176294" w14:textId="77777777" w:rsidR="00AF7FA2" w:rsidRPr="00F66A95" w:rsidRDefault="00AF7FA2" w:rsidP="00AF7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For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more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information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,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please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contact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either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hyperlink r:id="rId8" w:history="1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>Holger Warnk</w:t>
        </w:r>
      </w:hyperlink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proofErr w:type="spellStart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>or</w:t>
      </w:r>
      <w:proofErr w:type="spellEnd"/>
      <w:r w:rsidRPr="00F66A9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hyperlink r:id="rId9" w:history="1">
        <w:r w:rsidRPr="00F66A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 xml:space="preserve">Marije </w:t>
        </w:r>
        <w:proofErr w:type="spellStart"/>
        <w:r w:rsidRPr="00F66A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de-DE"/>
          </w:rPr>
          <w:t>Plomp</w:t>
        </w:r>
        <w:proofErr w:type="spellEnd"/>
      </w:hyperlink>
    </w:p>
    <w:p w14:paraId="12F08E37" w14:textId="11AFC3C4" w:rsidR="00EB1C1C" w:rsidRPr="00AF7FA2" w:rsidRDefault="00A208A9" w:rsidP="00A208A9">
      <w:pPr>
        <w:spacing w:before="120" w:after="120" w:line="280" w:lineRule="exact"/>
        <w:jc w:val="both"/>
      </w:pPr>
      <w:r>
        <w:rPr>
          <w:rFonts w:ascii="Times New Roman" w:hAnsi="Times New Roman"/>
          <w:sz w:val="24"/>
          <w:szCs w:val="24"/>
        </w:rPr>
        <w:t>(</w:t>
      </w:r>
      <w:hyperlink r:id="rId10" w:history="1">
        <w:r w:rsidRPr="000A1E6E">
          <w:rPr>
            <w:rStyle w:val="Hyperlink"/>
            <w:rFonts w:ascii="Times New Roman" w:hAnsi="Times New Roman"/>
            <w:sz w:val="24"/>
            <w:szCs w:val="24"/>
          </w:rPr>
          <w:t>h.warnk@em.uni-frankfurt.de</w:t>
        </w:r>
      </w:hyperlink>
      <w:r>
        <w:rPr>
          <w:rFonts w:ascii="Times New Roman" w:hAnsi="Times New Roman"/>
          <w:sz w:val="24"/>
          <w:szCs w:val="24"/>
        </w:rPr>
        <w:t xml:space="preserve">)                     </w:t>
      </w:r>
      <w:r>
        <w:rPr>
          <w:rFonts w:ascii="Times New Roman" w:hAnsi="Times New Roman"/>
          <w:sz w:val="24"/>
          <w:szCs w:val="24"/>
        </w:rPr>
        <w:tab/>
        <w:t>(</w:t>
      </w:r>
      <w:hyperlink r:id="rId11" w:history="1">
        <w:r w:rsidRPr="000A1E6E">
          <w:rPr>
            <w:rStyle w:val="Hyperlink"/>
            <w:rFonts w:ascii="Times New Roman" w:hAnsi="Times New Roman"/>
            <w:sz w:val="24"/>
            <w:szCs w:val="24"/>
          </w:rPr>
          <w:t>m.plomp@library.leidenuniv.nl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</w:p>
    <w:sectPr w:rsidR="00C10521" w:rsidRPr="00AF7FA2" w:rsidSect="00EB1C1C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A2"/>
    <w:rsid w:val="00296F06"/>
    <w:rsid w:val="00607432"/>
    <w:rsid w:val="006C55D2"/>
    <w:rsid w:val="00A208A9"/>
    <w:rsid w:val="00AF7FA2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C0A0"/>
  <w15:chartTrackingRefBased/>
  <w15:docId w15:val="{165169B5-EF26-4613-93D9-7DC8712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FA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7FA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rankfurt.de/41040141/Holger_Warnk__M_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utheastasianlibrarygroup.wordpres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lg.org" TargetMode="External"/><Relationship Id="rId11" Type="http://schemas.openxmlformats.org/officeDocument/2006/relationships/hyperlink" Target="mailto:m.plomp@library.leidenuniv.nl" TargetMode="External"/><Relationship Id="rId5" Type="http://schemas.openxmlformats.org/officeDocument/2006/relationships/hyperlink" Target="https://sealg.hypotheses.org/m.plomp@library.leidenuniv.nl" TargetMode="External"/><Relationship Id="rId10" Type="http://schemas.openxmlformats.org/officeDocument/2006/relationships/hyperlink" Target="mailto:h.warnk@em.uni-frankfurt.de" TargetMode="External"/><Relationship Id="rId4" Type="http://schemas.openxmlformats.org/officeDocument/2006/relationships/hyperlink" Target="https://www.uni-frankfurt.de/41040141/Holger_Warnk__M_A" TargetMode="External"/><Relationship Id="rId9" Type="http://schemas.openxmlformats.org/officeDocument/2006/relationships/hyperlink" Target="https://sealg.hypotheses.org/m.plomp@library.leidenuniv.n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Warnk</dc:creator>
  <cp:keywords/>
  <dc:description/>
  <cp:lastModifiedBy>Holger Warnk</cp:lastModifiedBy>
  <cp:revision>2</cp:revision>
  <dcterms:created xsi:type="dcterms:W3CDTF">2024-02-21T11:14:00Z</dcterms:created>
  <dcterms:modified xsi:type="dcterms:W3CDTF">2024-02-21T11:19:00Z</dcterms:modified>
</cp:coreProperties>
</file>